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D3D0E" w14:textId="77777777" w:rsidR="007C7963" w:rsidRDefault="007C7963" w:rsidP="00247535">
      <w:pPr>
        <w:widowControl w:val="0"/>
        <w:pBdr>
          <w:between w:val="nil"/>
        </w:pBdr>
        <w:jc w:val="both"/>
        <w:rPr>
          <w:color w:val="000000"/>
        </w:rPr>
      </w:pPr>
    </w:p>
    <w:p w14:paraId="4BBC08BE" w14:textId="77777777" w:rsidR="007C7963" w:rsidRDefault="007C7963" w:rsidP="00247535">
      <w:pPr>
        <w:widowControl w:val="0"/>
        <w:pBdr>
          <w:between w:val="nil"/>
        </w:pBdr>
        <w:jc w:val="both"/>
        <w:rPr>
          <w:color w:val="000000"/>
        </w:rPr>
      </w:pPr>
    </w:p>
    <w:p w14:paraId="2F6C17B9" w14:textId="77777777" w:rsidR="007C7963" w:rsidRDefault="007C7963" w:rsidP="00177802">
      <w:pPr>
        <w:widowControl w:val="0"/>
        <w:pBdr>
          <w:between w:val="nil"/>
        </w:pBdr>
        <w:rPr>
          <w:color w:val="000000"/>
          <w:sz w:val="28"/>
          <w:szCs w:val="28"/>
        </w:rPr>
      </w:pPr>
    </w:p>
    <w:p w14:paraId="2B0395F8" w14:textId="23644A1D" w:rsidR="007E6032" w:rsidRDefault="007E6032" w:rsidP="00AD68E6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9576E"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 w:rsidR="00AD68E6">
        <w:rPr>
          <w:rFonts w:ascii="Times New Roman" w:hAnsi="Times New Roman" w:cs="Times New Roman"/>
          <w:b/>
          <w:color w:val="000000"/>
          <w:sz w:val="32"/>
          <w:szCs w:val="32"/>
        </w:rPr>
        <w:t>LE PRINCIPALI APPLICAZIONI UTILI PER LE PERSONE NON VEDENTI E IPOVEDENTI</w:t>
      </w:r>
      <w:r w:rsidRPr="00D9576E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7D70E412" w14:textId="77777777" w:rsidR="007E6032" w:rsidRPr="007C7963" w:rsidRDefault="007E6032" w:rsidP="00177802">
      <w:pPr>
        <w:widowControl w:val="0"/>
        <w:pBdr>
          <w:between w:val="nil"/>
        </w:pBdr>
        <w:rPr>
          <w:color w:val="000000"/>
          <w:sz w:val="28"/>
          <w:szCs w:val="28"/>
        </w:rPr>
      </w:pPr>
    </w:p>
    <w:p w14:paraId="5099A3CB" w14:textId="3B0B4167" w:rsidR="007C7963" w:rsidRPr="007C7963" w:rsidRDefault="00247535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7963">
        <w:rPr>
          <w:rFonts w:ascii="Times New Roman" w:hAnsi="Times New Roman" w:cs="Times New Roman"/>
          <w:color w:val="000000"/>
          <w:sz w:val="28"/>
          <w:szCs w:val="28"/>
        </w:rPr>
        <w:t>Nell’ambito del progetto “Occhio alla ret</w:t>
      </w:r>
      <w:r w:rsidR="007D5465" w:rsidRPr="007C7963">
        <w:rPr>
          <w:rFonts w:ascii="Times New Roman" w:hAnsi="Times New Roman" w:cs="Times New Roman"/>
          <w:color w:val="000000"/>
          <w:sz w:val="28"/>
          <w:szCs w:val="28"/>
        </w:rPr>
        <w:t>e”</w:t>
      </w:r>
    </w:p>
    <w:p w14:paraId="32571078" w14:textId="41DBD5E2" w:rsidR="007C7963" w:rsidRPr="007C7963" w:rsidRDefault="00247535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7963">
        <w:rPr>
          <w:rFonts w:ascii="Times New Roman" w:hAnsi="Times New Roman" w:cs="Times New Roman"/>
          <w:b/>
          <w:color w:val="000000"/>
          <w:sz w:val="28"/>
          <w:szCs w:val="28"/>
        </w:rPr>
        <w:t>l’Unione Italiana Ciechi e Ipovedenti sezione territoriale di Ancona</w:t>
      </w:r>
    </w:p>
    <w:p w14:paraId="0E16405E" w14:textId="2AF2463B" w:rsidR="00247535" w:rsidRPr="007C7963" w:rsidRDefault="00E22F9F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7C7963" w:rsidRPr="007C7963">
        <w:rPr>
          <w:rFonts w:ascii="Times New Roman" w:hAnsi="Times New Roman" w:cs="Times New Roman"/>
          <w:color w:val="000000"/>
          <w:sz w:val="28"/>
          <w:szCs w:val="28"/>
        </w:rPr>
        <w:t>rganizza</w:t>
      </w:r>
      <w:proofErr w:type="gramEnd"/>
    </w:p>
    <w:p w14:paraId="7D85C026" w14:textId="06B01FA8" w:rsidR="00370CB0" w:rsidRPr="007C7963" w:rsidRDefault="00370CB0" w:rsidP="00247535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2975E8" w14:textId="5A39AF83" w:rsidR="00370CB0" w:rsidRPr="007C7963" w:rsidRDefault="00247535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7963">
        <w:rPr>
          <w:rFonts w:ascii="Times New Roman" w:hAnsi="Times New Roman" w:cs="Times New Roman"/>
          <w:color w:val="000000"/>
          <w:sz w:val="28"/>
          <w:szCs w:val="28"/>
        </w:rPr>
        <w:t>Ciclo di</w:t>
      </w:r>
      <w:r w:rsidR="007C7963"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8FA">
        <w:rPr>
          <w:rFonts w:ascii="Times New Roman" w:hAnsi="Times New Roman" w:cs="Times New Roman"/>
          <w:color w:val="000000"/>
          <w:sz w:val="28"/>
          <w:szCs w:val="28"/>
        </w:rPr>
        <w:t>due</w:t>
      </w:r>
      <w:r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incontri </w:t>
      </w:r>
      <w:r w:rsidR="00A61544">
        <w:rPr>
          <w:rFonts w:ascii="Times New Roman" w:hAnsi="Times New Roman" w:cs="Times New Roman"/>
          <w:color w:val="000000"/>
          <w:sz w:val="28"/>
          <w:szCs w:val="28"/>
        </w:rPr>
        <w:t xml:space="preserve">sulle applicazioni per </w:t>
      </w:r>
      <w:proofErr w:type="spellStart"/>
      <w:r w:rsidR="00A61544">
        <w:rPr>
          <w:rFonts w:ascii="Times New Roman" w:hAnsi="Times New Roman" w:cs="Times New Roman"/>
          <w:color w:val="000000"/>
          <w:sz w:val="28"/>
          <w:szCs w:val="28"/>
        </w:rPr>
        <w:t>IPhone</w:t>
      </w:r>
      <w:proofErr w:type="spellEnd"/>
      <w:r w:rsidR="00A61544"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 w:rsidR="00A61544">
        <w:rPr>
          <w:rFonts w:ascii="Times New Roman" w:hAnsi="Times New Roman" w:cs="Times New Roman"/>
          <w:color w:val="000000"/>
          <w:sz w:val="28"/>
          <w:szCs w:val="28"/>
        </w:rPr>
        <w:t>Android</w:t>
      </w:r>
      <w:proofErr w:type="spellEnd"/>
      <w:r w:rsidR="004E1340" w:rsidRPr="00E22F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9D01C0" w14:textId="2580495E" w:rsidR="00370CB0" w:rsidRPr="007C7963" w:rsidRDefault="00370CB0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2CBAD2" w14:textId="63B98B40" w:rsidR="00AD68E6" w:rsidRPr="00AD68E6" w:rsidRDefault="007D5465" w:rsidP="007C7963">
      <w:pPr>
        <w:widowControl w:val="0"/>
        <w:pBdr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AD68E6">
        <w:rPr>
          <w:rFonts w:ascii="Times New Roman" w:hAnsi="Times New Roman" w:cs="Times New Roman"/>
          <w:color w:val="000000"/>
          <w:sz w:val="28"/>
          <w:szCs w:val="28"/>
        </w:rPr>
        <w:t xml:space="preserve">Vi </w:t>
      </w:r>
      <w:r w:rsidR="004E1340" w:rsidRPr="00AD68E6">
        <w:rPr>
          <w:rFonts w:ascii="Times New Roman" w:hAnsi="Times New Roman" w:cs="Times New Roman"/>
          <w:color w:val="000000"/>
          <w:sz w:val="28"/>
          <w:szCs w:val="28"/>
        </w:rPr>
        <w:t xml:space="preserve">invitiamo </w:t>
      </w:r>
      <w:r w:rsidR="0079622F" w:rsidRPr="00AD68E6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3063" w:rsidRPr="00AD68E6">
        <w:rPr>
          <w:rFonts w:ascii="Times New Roman" w:hAnsi="Times New Roman" w:cs="Times New Roman"/>
          <w:color w:val="000000"/>
          <w:sz w:val="28"/>
          <w:szCs w:val="28"/>
        </w:rPr>
        <w:t xml:space="preserve"> due </w:t>
      </w:r>
      <w:r w:rsidR="00AD68E6" w:rsidRPr="00AD68E6">
        <w:rPr>
          <w:rFonts w:ascii="Times New Roman" w:hAnsi="Times New Roman" w:cs="Times New Roman"/>
          <w:color w:val="000000"/>
          <w:sz w:val="28"/>
          <w:szCs w:val="28"/>
        </w:rPr>
        <w:t>appuntamenti</w:t>
      </w:r>
      <w:r w:rsidR="00AD68E6">
        <w:rPr>
          <w:rFonts w:ascii="Times New Roman" w:hAnsi="Times New Roman" w:cs="Times New Roman"/>
          <w:color w:val="000000"/>
          <w:sz w:val="28"/>
          <w:szCs w:val="28"/>
        </w:rPr>
        <w:t xml:space="preserve"> per scoprire le </w:t>
      </w:r>
      <w:r w:rsidR="000C4419">
        <w:rPr>
          <w:rFonts w:ascii="Times New Roman" w:hAnsi="Times New Roman" w:cs="Times New Roman"/>
          <w:color w:val="000000"/>
          <w:sz w:val="28"/>
          <w:szCs w:val="28"/>
        </w:rPr>
        <w:t xml:space="preserve">applicazioni per </w:t>
      </w:r>
      <w:proofErr w:type="spellStart"/>
      <w:r w:rsidR="000C4419">
        <w:rPr>
          <w:rFonts w:ascii="Times New Roman" w:hAnsi="Times New Roman" w:cs="Times New Roman"/>
          <w:color w:val="000000"/>
          <w:sz w:val="28"/>
          <w:szCs w:val="28"/>
        </w:rPr>
        <w:t>iPhone</w:t>
      </w:r>
      <w:proofErr w:type="spellEnd"/>
      <w:r w:rsidR="000C4419"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 w:rsidR="00F759FE">
        <w:rPr>
          <w:rFonts w:ascii="Times New Roman" w:hAnsi="Times New Roman" w:cs="Times New Roman"/>
          <w:color w:val="000000"/>
          <w:sz w:val="28"/>
          <w:szCs w:val="28"/>
        </w:rPr>
        <w:t>smartphone</w:t>
      </w:r>
      <w:proofErr w:type="spellEnd"/>
      <w:r w:rsidR="00F75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4419">
        <w:rPr>
          <w:rFonts w:ascii="Times New Roman" w:hAnsi="Times New Roman" w:cs="Times New Roman"/>
          <w:color w:val="000000"/>
          <w:sz w:val="28"/>
          <w:szCs w:val="28"/>
        </w:rPr>
        <w:t>Android</w:t>
      </w:r>
      <w:proofErr w:type="spellEnd"/>
      <w:r w:rsidR="00F41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419">
        <w:rPr>
          <w:rFonts w:ascii="Times New Roman" w:hAnsi="Times New Roman" w:cs="Times New Roman"/>
          <w:color w:val="000000"/>
          <w:sz w:val="28"/>
          <w:szCs w:val="28"/>
        </w:rPr>
        <w:t>accessibili, funzionali</w:t>
      </w:r>
      <w:r w:rsidR="00AD68E6">
        <w:rPr>
          <w:rFonts w:ascii="Times New Roman" w:hAnsi="Times New Roman" w:cs="Times New Roman"/>
          <w:color w:val="000000"/>
          <w:sz w:val="28"/>
          <w:szCs w:val="28"/>
        </w:rPr>
        <w:t xml:space="preserve"> e a volte indispensabili per lo svolgimento in autonomia delle attività quotidiane </w:t>
      </w:r>
      <w:r w:rsidR="00BC530F">
        <w:rPr>
          <w:rFonts w:ascii="Times New Roman" w:hAnsi="Times New Roman" w:cs="Times New Roman"/>
          <w:color w:val="000000"/>
          <w:sz w:val="28"/>
          <w:szCs w:val="28"/>
        </w:rPr>
        <w:t>da parte delle</w:t>
      </w:r>
      <w:r w:rsidR="00AD68E6">
        <w:rPr>
          <w:rFonts w:ascii="Times New Roman" w:hAnsi="Times New Roman" w:cs="Times New Roman"/>
          <w:color w:val="000000"/>
          <w:sz w:val="28"/>
          <w:szCs w:val="28"/>
        </w:rPr>
        <w:t xml:space="preserve"> persone con disabilità visiva.</w:t>
      </w:r>
    </w:p>
    <w:p w14:paraId="1CFDF6B0" w14:textId="6AAD74BB" w:rsidR="004B7CCE" w:rsidRDefault="004B7CCE" w:rsidP="004B7CCE">
      <w:pPr>
        <w:widowControl w:val="0"/>
        <w:pBdr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E94E70">
        <w:rPr>
          <w:rFonts w:ascii="Times New Roman" w:hAnsi="Times New Roman" w:cs="Times New Roman"/>
          <w:color w:val="000000"/>
          <w:sz w:val="28"/>
          <w:szCs w:val="28"/>
        </w:rPr>
        <w:t xml:space="preserve">In particolare,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ci occuperemo </w:t>
      </w:r>
      <w:r w:rsidR="000C4419">
        <w:rPr>
          <w:rFonts w:ascii="Times New Roman" w:hAnsi="Times New Roman" w:cs="Times New Roman"/>
          <w:color w:val="000000"/>
          <w:sz w:val="28"/>
          <w:szCs w:val="28"/>
        </w:rPr>
        <w:t>di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EF901D9" w14:textId="77777777" w:rsidR="00582593" w:rsidRDefault="00582593" w:rsidP="004B7CCE">
      <w:pPr>
        <w:widowControl w:val="0"/>
        <w:pBdr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14:paraId="5BA8478A" w14:textId="34807F07" w:rsidR="004B7CCE" w:rsidRDefault="000C4419" w:rsidP="004B7CCE">
      <w:pPr>
        <w:pStyle w:val="Paragrafoelenco"/>
        <w:widowControl w:val="0"/>
        <w:numPr>
          <w:ilvl w:val="0"/>
          <w:numId w:val="5"/>
        </w:numPr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Applicazioni per il </w:t>
      </w:r>
      <w:r w:rsidR="004B7CCE" w:rsidRPr="004B7CCE">
        <w:rPr>
          <w:rFonts w:ascii="Times New Roman" w:hAnsi="Times New Roman" w:cs="Times New Roman"/>
          <w:color w:val="000000"/>
          <w:sz w:val="28"/>
          <w:szCs w:val="28"/>
        </w:rPr>
        <w:t>Riconoscimento testi</w:t>
      </w:r>
    </w:p>
    <w:p w14:paraId="4095F6A6" w14:textId="495375A3" w:rsidR="000C4419" w:rsidRDefault="000C4419" w:rsidP="000C4419">
      <w:pPr>
        <w:pStyle w:val="Paragrafoelenco"/>
        <w:widowControl w:val="0"/>
        <w:pBdr>
          <w:between w:val="nil"/>
        </w:pBd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Le principali applicazioni capaci di riconoscere il testo stampato e riprodurlo mediante sintesi vocale.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Seeing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AI per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iPhone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Ipad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LookOut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per </w:t>
      </w:r>
      <w:proofErr w:type="spellStart"/>
      <w:r w:rsidR="00F759FE">
        <w:rPr>
          <w:rFonts w:ascii="Times New Roman" w:hAnsi="Times New Roman" w:cs="Times New Roman"/>
          <w:color w:val="000000"/>
          <w:sz w:val="28"/>
          <w:szCs w:val="28"/>
        </w:rPr>
        <w:t>smartphone</w:t>
      </w:r>
      <w:proofErr w:type="spellEnd"/>
      <w:r w:rsidR="00F75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Android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ma non solo. </w:t>
      </w:r>
    </w:p>
    <w:p w14:paraId="61CD61CE" w14:textId="38CDCFB2" w:rsidR="004B7CCE" w:rsidRDefault="000C4419" w:rsidP="004B7CCE">
      <w:pPr>
        <w:pStyle w:val="Paragrafoelenco"/>
        <w:widowControl w:val="0"/>
        <w:numPr>
          <w:ilvl w:val="0"/>
          <w:numId w:val="5"/>
        </w:numPr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Applicazioni per il </w:t>
      </w:r>
      <w:r w:rsidR="004B7CCE" w:rsidRPr="004B7CCE">
        <w:rPr>
          <w:rFonts w:ascii="Times New Roman" w:hAnsi="Times New Roman" w:cs="Times New Roman"/>
          <w:color w:val="000000"/>
          <w:sz w:val="28"/>
          <w:szCs w:val="28"/>
        </w:rPr>
        <w:t>Riconoscimento oggetti</w:t>
      </w:r>
    </w:p>
    <w:p w14:paraId="4AA5ABB7" w14:textId="74BE3884" w:rsidR="000C4419" w:rsidRDefault="000C4419" w:rsidP="000C4419">
      <w:pPr>
        <w:pStyle w:val="Paragrafoelenco"/>
        <w:widowControl w:val="0"/>
        <w:pBdr>
          <w:between w:val="nil"/>
        </w:pBd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Le applicazioni per riconoscere oggetti o codici QR mediante la fotocamera.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Seeing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Ai e molto altro.</w:t>
      </w:r>
    </w:p>
    <w:p w14:paraId="1F2E1286" w14:textId="47902074" w:rsidR="004B7CCE" w:rsidRDefault="000C4419" w:rsidP="004B7CCE">
      <w:pPr>
        <w:pStyle w:val="Paragrafoelenco"/>
        <w:widowControl w:val="0"/>
        <w:numPr>
          <w:ilvl w:val="0"/>
          <w:numId w:val="5"/>
        </w:numPr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Applicazioni per l’</w:t>
      </w:r>
      <w:r w:rsidR="004B7CCE" w:rsidRPr="004B7CCE">
        <w:rPr>
          <w:rFonts w:ascii="Times New Roman" w:hAnsi="Times New Roman" w:cs="Times New Roman"/>
          <w:color w:val="000000"/>
          <w:sz w:val="28"/>
          <w:szCs w:val="28"/>
        </w:rPr>
        <w:t xml:space="preserve">Orientamento e mobilità </w:t>
      </w:r>
    </w:p>
    <w:p w14:paraId="7F39D814" w14:textId="7E59E483" w:rsidR="000C4419" w:rsidRDefault="000C4419" w:rsidP="000C4419">
      <w:pPr>
        <w:pStyle w:val="Paragrafoelenco"/>
        <w:widowControl w:val="0"/>
        <w:pBdr>
          <w:between w:val="nil"/>
        </w:pBd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Le applicazioni in grado di dare maggiore sicurezza alla persona non vedente e ipovedente in mobilità. Scopriremo come funziona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SoundScape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applicazioni simili.</w:t>
      </w:r>
    </w:p>
    <w:p w14:paraId="45896DBB" w14:textId="2FF87769" w:rsidR="004B7CCE" w:rsidRDefault="000C4419" w:rsidP="004B7CCE">
      <w:pPr>
        <w:pStyle w:val="Paragrafoelenco"/>
        <w:widowControl w:val="0"/>
        <w:numPr>
          <w:ilvl w:val="0"/>
          <w:numId w:val="5"/>
        </w:numPr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Applicazioni per la </w:t>
      </w:r>
      <w:r w:rsidR="004B7CCE" w:rsidRPr="004B7CCE">
        <w:rPr>
          <w:rFonts w:ascii="Times New Roman" w:hAnsi="Times New Roman" w:cs="Times New Roman"/>
          <w:color w:val="000000"/>
          <w:sz w:val="28"/>
          <w:szCs w:val="28"/>
        </w:rPr>
        <w:t xml:space="preserve">Lettura </w:t>
      </w:r>
    </w:p>
    <w:p w14:paraId="6A09BDCD" w14:textId="38D72CFD" w:rsidR="000C4419" w:rsidRPr="004B7CCE" w:rsidRDefault="000C4419" w:rsidP="000C4419">
      <w:pPr>
        <w:pStyle w:val="Paragrafoelenco"/>
        <w:widowControl w:val="0"/>
        <w:pBdr>
          <w:between w:val="nil"/>
        </w:pBd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Le migliori applicazioni per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iPhone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Android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per la lettura di libri o l’ascolto di audiolibri.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Kindle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Libri,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Audible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molto altro…</w:t>
      </w:r>
    </w:p>
    <w:p w14:paraId="56E308CB" w14:textId="77777777" w:rsidR="004B7CCE" w:rsidRDefault="004B7CCE" w:rsidP="007C7963">
      <w:pPr>
        <w:widowControl w:val="0"/>
        <w:pBdr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14:paraId="6FCBE598" w14:textId="74653E1C" w:rsidR="00370CB0" w:rsidRPr="007C7963" w:rsidRDefault="00253063" w:rsidP="007C7963">
      <w:pPr>
        <w:widowControl w:val="0"/>
        <w:pBdr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AD68E6">
        <w:rPr>
          <w:rFonts w:ascii="Times New Roman" w:hAnsi="Times New Roman" w:cs="Times New Roman"/>
          <w:color w:val="000000"/>
          <w:sz w:val="28"/>
          <w:szCs w:val="28"/>
        </w:rPr>
        <w:t>Gli incontri saranno tenuti</w:t>
      </w:r>
      <w:r w:rsidR="004B7CCE">
        <w:rPr>
          <w:rFonts w:ascii="Times New Roman" w:hAnsi="Times New Roman" w:cs="Times New Roman"/>
          <w:color w:val="000000"/>
          <w:sz w:val="28"/>
          <w:szCs w:val="28"/>
        </w:rPr>
        <w:t xml:space="preserve"> da</w:t>
      </w:r>
      <w:r w:rsidR="00582593">
        <w:rPr>
          <w:rFonts w:ascii="Times New Roman" w:hAnsi="Times New Roman" w:cs="Times New Roman"/>
          <w:color w:val="000000"/>
          <w:sz w:val="28"/>
          <w:szCs w:val="28"/>
        </w:rPr>
        <w:t>gli esperti</w:t>
      </w:r>
      <w:r w:rsidRPr="00AD6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2D3">
        <w:rPr>
          <w:rFonts w:ascii="Times New Roman" w:hAnsi="Times New Roman" w:cs="Times New Roman"/>
          <w:color w:val="000000"/>
          <w:sz w:val="28"/>
          <w:szCs w:val="28"/>
        </w:rPr>
        <w:t xml:space="preserve">Michele Landolfo, dipendente INVAT e UICI, </w:t>
      </w:r>
      <w:r w:rsidR="00582593">
        <w:rPr>
          <w:rFonts w:ascii="Times New Roman" w:hAnsi="Times New Roman" w:cs="Times New Roman"/>
          <w:color w:val="000000"/>
          <w:sz w:val="28"/>
          <w:szCs w:val="28"/>
        </w:rPr>
        <w:t xml:space="preserve">e Sauro Cesaretti, informatico. </w:t>
      </w:r>
    </w:p>
    <w:p w14:paraId="6EBC14DC" w14:textId="77777777" w:rsidR="00E94E70" w:rsidRPr="00D66476" w:rsidRDefault="00E94E70" w:rsidP="00D66476">
      <w:pPr>
        <w:widowControl w:val="0"/>
        <w:pBdr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14:paraId="71C8AC3C" w14:textId="77777777" w:rsidR="00582593" w:rsidRDefault="00582593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22A2B3" w14:textId="1E8E20AB" w:rsidR="000D5EF8" w:rsidRDefault="007D48FA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Gli </w:t>
      </w:r>
      <w:r w:rsidR="00BD2E74" w:rsidRPr="007C7963">
        <w:rPr>
          <w:rFonts w:ascii="Times New Roman" w:hAnsi="Times New Roman" w:cs="Times New Roman"/>
          <w:color w:val="000000"/>
          <w:sz w:val="28"/>
          <w:szCs w:val="28"/>
        </w:rPr>
        <w:t>appuntament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BD2E74"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si svolgeranno</w:t>
      </w:r>
      <w:r w:rsidR="00727CDF"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963">
        <w:rPr>
          <w:rFonts w:ascii="Times New Roman" w:hAnsi="Times New Roman" w:cs="Times New Roman"/>
          <w:color w:val="000000"/>
          <w:sz w:val="28"/>
          <w:szCs w:val="28"/>
        </w:rPr>
        <w:t xml:space="preserve">in modalità telematica </w:t>
      </w:r>
      <w:r w:rsidR="00727CDF" w:rsidRPr="007C7963">
        <w:rPr>
          <w:rFonts w:ascii="Times New Roman" w:hAnsi="Times New Roman" w:cs="Times New Roman"/>
          <w:color w:val="000000"/>
          <w:sz w:val="28"/>
          <w:szCs w:val="28"/>
        </w:rPr>
        <w:t>sulla piattaforma Zoom</w:t>
      </w:r>
      <w:r w:rsidR="000D5EF8" w:rsidRPr="007C79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4F4D76" w14:textId="2C793A4A" w:rsidR="007C7963" w:rsidRPr="007C7963" w:rsidRDefault="007C7963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Per iscriversi inviare una mail a </w:t>
      </w:r>
      <w:r w:rsidR="00077634">
        <w:rPr>
          <w:rFonts w:ascii="Times New Roman" w:hAnsi="Times New Roman" w:cs="Times New Roman"/>
          <w:b/>
          <w:color w:val="000000"/>
          <w:sz w:val="28"/>
          <w:szCs w:val="28"/>
        </w:rPr>
        <w:t>lpan@uici</w:t>
      </w:r>
      <w:r w:rsidRPr="007C7963">
        <w:rPr>
          <w:rFonts w:ascii="Times New Roman" w:hAnsi="Times New Roman" w:cs="Times New Roman"/>
          <w:b/>
          <w:color w:val="000000"/>
          <w:sz w:val="28"/>
          <w:szCs w:val="28"/>
        </w:rPr>
        <w:t>.it</w:t>
      </w:r>
      <w:r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mettendo in oggetto “</w:t>
      </w:r>
      <w:r w:rsidR="00253063">
        <w:rPr>
          <w:rFonts w:ascii="Times New Roman" w:hAnsi="Times New Roman" w:cs="Times New Roman"/>
          <w:color w:val="000000"/>
          <w:sz w:val="28"/>
          <w:szCs w:val="28"/>
        </w:rPr>
        <w:t xml:space="preserve">Incontri </w:t>
      </w:r>
      <w:r w:rsidR="00D66476">
        <w:rPr>
          <w:rFonts w:ascii="Times New Roman" w:hAnsi="Times New Roman" w:cs="Times New Roman"/>
          <w:color w:val="000000"/>
          <w:sz w:val="28"/>
          <w:szCs w:val="28"/>
        </w:rPr>
        <w:t>applicazioni informatiche</w:t>
      </w:r>
      <w:r w:rsidRPr="007C7963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D6647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verrà successivamente inviato il link di accesso</w:t>
      </w:r>
      <w:r w:rsidR="00850236">
        <w:rPr>
          <w:rFonts w:ascii="Times New Roman" w:hAnsi="Times New Roman" w:cs="Times New Roman"/>
          <w:color w:val="000000"/>
          <w:sz w:val="28"/>
          <w:szCs w:val="28"/>
        </w:rPr>
        <w:t xml:space="preserve"> all’aula virtuale</w:t>
      </w:r>
      <w:r w:rsidRPr="007C79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9560C4" w14:textId="77777777" w:rsidR="00C86892" w:rsidRPr="007C7963" w:rsidRDefault="00C86892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81BAF" w14:textId="0DE81C09" w:rsidR="00370CB0" w:rsidRPr="007C7963" w:rsidRDefault="00370CB0" w:rsidP="007C7963">
      <w:pPr>
        <w:widowControl w:val="0"/>
        <w:pBdr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7C7963">
        <w:rPr>
          <w:rFonts w:ascii="Times New Roman" w:hAnsi="Times New Roman" w:cs="Times New Roman"/>
          <w:sz w:val="28"/>
          <w:szCs w:val="28"/>
        </w:rPr>
        <w:t>Calendario</w:t>
      </w:r>
      <w:r w:rsidR="00D9686B" w:rsidRPr="007C7963">
        <w:rPr>
          <w:rFonts w:ascii="Times New Roman" w:hAnsi="Times New Roman" w:cs="Times New Roman"/>
          <w:sz w:val="28"/>
          <w:szCs w:val="28"/>
        </w:rPr>
        <w:t xml:space="preserve"> degli incontri</w:t>
      </w:r>
      <w:r w:rsidRPr="007C7963">
        <w:rPr>
          <w:rFonts w:ascii="Times New Roman" w:hAnsi="Times New Roman" w:cs="Times New Roman"/>
          <w:sz w:val="28"/>
          <w:szCs w:val="28"/>
        </w:rPr>
        <w:t>:</w:t>
      </w:r>
    </w:p>
    <w:p w14:paraId="0684E660" w14:textId="60CA2EF5" w:rsidR="007D48FA" w:rsidRPr="007D48FA" w:rsidRDefault="00E127CA" w:rsidP="007D48FA">
      <w:pPr>
        <w:widowControl w:val="0"/>
        <w:numPr>
          <w:ilvl w:val="0"/>
          <w:numId w:val="4"/>
        </w:numPr>
        <w:pBdr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lunedì</w:t>
      </w:r>
      <w:proofErr w:type="gramEnd"/>
      <w:r w:rsidR="007D48FA" w:rsidRPr="007D48FA">
        <w:rPr>
          <w:rFonts w:ascii="Times New Roman" w:hAnsi="Times New Roman" w:cs="Times New Roman"/>
          <w:sz w:val="28"/>
          <w:szCs w:val="28"/>
        </w:rPr>
        <w:t xml:space="preserve"> </w:t>
      </w:r>
      <w:r w:rsidR="004425BB">
        <w:rPr>
          <w:rFonts w:ascii="Times New Roman" w:hAnsi="Times New Roman" w:cs="Times New Roman"/>
          <w:sz w:val="28"/>
          <w:szCs w:val="28"/>
        </w:rPr>
        <w:t>21</w:t>
      </w:r>
      <w:r w:rsidR="00CF00E8">
        <w:rPr>
          <w:rFonts w:ascii="Times New Roman" w:hAnsi="Times New Roman" w:cs="Times New Roman"/>
          <w:sz w:val="28"/>
          <w:szCs w:val="28"/>
        </w:rPr>
        <w:t xml:space="preserve"> giugno, 16.30-18.00</w:t>
      </w:r>
      <w:r w:rsidR="007D48FA" w:rsidRPr="007D48FA">
        <w:rPr>
          <w:rFonts w:ascii="Times New Roman" w:hAnsi="Times New Roman" w:cs="Times New Roman"/>
          <w:bCs/>
          <w:sz w:val="28"/>
          <w:szCs w:val="28"/>
        </w:rPr>
        <w:t>;</w:t>
      </w:r>
    </w:p>
    <w:p w14:paraId="33869A89" w14:textId="6E286848" w:rsidR="007D48FA" w:rsidRPr="00CF00E8" w:rsidRDefault="00E127CA" w:rsidP="007D48FA">
      <w:pPr>
        <w:widowControl w:val="0"/>
        <w:numPr>
          <w:ilvl w:val="0"/>
          <w:numId w:val="4"/>
        </w:numPr>
        <w:pBdr>
          <w:between w:val="nil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00E8">
        <w:rPr>
          <w:rFonts w:ascii="Times New Roman" w:hAnsi="Times New Roman" w:cs="Times New Roman"/>
          <w:sz w:val="28"/>
          <w:szCs w:val="28"/>
        </w:rPr>
        <w:t>lunedì</w:t>
      </w:r>
      <w:proofErr w:type="gramEnd"/>
      <w:r w:rsidRPr="00CF00E8">
        <w:rPr>
          <w:rFonts w:ascii="Times New Roman" w:hAnsi="Times New Roman" w:cs="Times New Roman"/>
          <w:sz w:val="28"/>
          <w:szCs w:val="28"/>
        </w:rPr>
        <w:t xml:space="preserve"> </w:t>
      </w:r>
      <w:r w:rsidR="007D48FA" w:rsidRPr="00CF00E8">
        <w:rPr>
          <w:rFonts w:ascii="Times New Roman" w:hAnsi="Times New Roman" w:cs="Times New Roman"/>
          <w:sz w:val="28"/>
          <w:szCs w:val="28"/>
        </w:rPr>
        <w:t>2</w:t>
      </w:r>
      <w:r w:rsidR="004425BB" w:rsidRPr="00CF00E8">
        <w:rPr>
          <w:rFonts w:ascii="Times New Roman" w:hAnsi="Times New Roman" w:cs="Times New Roman"/>
          <w:sz w:val="28"/>
          <w:szCs w:val="28"/>
        </w:rPr>
        <w:t>8</w:t>
      </w:r>
      <w:r w:rsidR="007D48FA" w:rsidRPr="00CF00E8">
        <w:rPr>
          <w:rFonts w:ascii="Times New Roman" w:hAnsi="Times New Roman" w:cs="Times New Roman"/>
          <w:sz w:val="28"/>
          <w:szCs w:val="28"/>
        </w:rPr>
        <w:t xml:space="preserve"> giugno, 16.30-18.00</w:t>
      </w:r>
      <w:r w:rsidR="00CF00E8" w:rsidRPr="00CF00E8">
        <w:rPr>
          <w:rFonts w:ascii="Times New Roman" w:hAnsi="Times New Roman" w:cs="Times New Roman"/>
          <w:sz w:val="28"/>
          <w:szCs w:val="28"/>
        </w:rPr>
        <w:t>.</w:t>
      </w:r>
    </w:p>
    <w:p w14:paraId="51BADEC8" w14:textId="77777777" w:rsidR="007C7963" w:rsidRDefault="007C7963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4FC77C6" w14:textId="77777777" w:rsidR="00E3354A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48BA0A1" w14:textId="77777777" w:rsidR="00E3354A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36B50D6" w14:textId="77777777" w:rsidR="00E3354A" w:rsidRPr="007C7963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D0B627E" w14:textId="2D44C785" w:rsidR="007C7963" w:rsidRPr="00137561" w:rsidRDefault="007C7963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6"/>
          <w:szCs w:val="18"/>
        </w:rPr>
      </w:pPr>
      <w:r w:rsidRPr="007C7963">
        <w:rPr>
          <w:rFonts w:ascii="Times New Roman" w:hAnsi="Times New Roman" w:cs="Times New Roman"/>
          <w:b/>
          <w:sz w:val="18"/>
          <w:szCs w:val="18"/>
        </w:rPr>
        <w:t>“Progetto finanziato dalla Regione Marche con risorse statali del Ministero del Lavoro e delle Politiche Sociali (art. 72 D.</w:t>
      </w:r>
      <w:r w:rsidR="009F5F2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7963">
        <w:rPr>
          <w:rFonts w:ascii="Times New Roman" w:hAnsi="Times New Roman" w:cs="Times New Roman"/>
          <w:b/>
          <w:sz w:val="18"/>
          <w:szCs w:val="18"/>
        </w:rPr>
        <w:t>Lgs</w:t>
      </w:r>
      <w:proofErr w:type="spellEnd"/>
      <w:r w:rsidRPr="007C7963">
        <w:rPr>
          <w:rFonts w:ascii="Times New Roman" w:hAnsi="Times New Roman" w:cs="Times New Roman"/>
          <w:b/>
          <w:sz w:val="18"/>
          <w:szCs w:val="18"/>
        </w:rPr>
        <w:t>. n. 117/2017)”</w:t>
      </w:r>
      <w:r w:rsidR="009F5F2B">
        <w:rPr>
          <w:rFonts w:ascii="Times New Roman" w:hAnsi="Times New Roman" w:cs="Times New Roman"/>
          <w:b/>
          <w:sz w:val="18"/>
          <w:szCs w:val="18"/>
        </w:rPr>
        <w:t>.</w:t>
      </w:r>
    </w:p>
    <w:sectPr w:rsidR="007C7963" w:rsidRPr="0013756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FC0DA" w14:textId="77777777" w:rsidR="005E1BEA" w:rsidRDefault="005E1BEA" w:rsidP="007C7963">
      <w:pPr>
        <w:spacing w:line="240" w:lineRule="auto"/>
      </w:pPr>
      <w:r>
        <w:separator/>
      </w:r>
    </w:p>
  </w:endnote>
  <w:endnote w:type="continuationSeparator" w:id="0">
    <w:p w14:paraId="10E11484" w14:textId="77777777" w:rsidR="005E1BEA" w:rsidRDefault="005E1BEA" w:rsidP="007C7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1A82C" w14:textId="77777777" w:rsidR="005E1BEA" w:rsidRDefault="005E1BEA" w:rsidP="007C7963">
      <w:pPr>
        <w:spacing w:line="240" w:lineRule="auto"/>
      </w:pPr>
      <w:r>
        <w:separator/>
      </w:r>
    </w:p>
  </w:footnote>
  <w:footnote w:type="continuationSeparator" w:id="0">
    <w:p w14:paraId="163DB200" w14:textId="77777777" w:rsidR="005E1BEA" w:rsidRDefault="005E1BEA" w:rsidP="007C7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7A7B2" w14:textId="0B3A2492" w:rsidR="007C7963" w:rsidRDefault="007C7963">
    <w:pPr>
      <w:pStyle w:val="Intestazione"/>
    </w:pPr>
    <w:r>
      <w:t xml:space="preserve">          </w:t>
    </w:r>
    <w:r>
      <w:rPr>
        <w:noProof/>
      </w:rPr>
      <w:drawing>
        <wp:inline distT="0" distB="0" distL="0" distR="0" wp14:anchorId="1A45062B" wp14:editId="45406FB5">
          <wp:extent cx="2685415" cy="981075"/>
          <wp:effectExtent l="0" t="0" r="63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41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0291027B" wp14:editId="41DE60F3">
          <wp:extent cx="1247775" cy="12477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15C1"/>
    <w:multiLevelType w:val="hybridMultilevel"/>
    <w:tmpl w:val="95DA6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7CB0"/>
    <w:multiLevelType w:val="hybridMultilevel"/>
    <w:tmpl w:val="6FB292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6154FC"/>
    <w:multiLevelType w:val="hybridMultilevel"/>
    <w:tmpl w:val="3D9E476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442695C"/>
    <w:multiLevelType w:val="hybridMultilevel"/>
    <w:tmpl w:val="9D6A8B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3338B7"/>
    <w:multiLevelType w:val="hybridMultilevel"/>
    <w:tmpl w:val="180CF3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B0"/>
    <w:rsid w:val="0003433B"/>
    <w:rsid w:val="00077634"/>
    <w:rsid w:val="000C4419"/>
    <w:rsid w:val="000D5EF8"/>
    <w:rsid w:val="00137561"/>
    <w:rsid w:val="00177802"/>
    <w:rsid w:val="001E4EA4"/>
    <w:rsid w:val="00247535"/>
    <w:rsid w:val="00253063"/>
    <w:rsid w:val="00370CB0"/>
    <w:rsid w:val="003A029B"/>
    <w:rsid w:val="003A0751"/>
    <w:rsid w:val="003C23E7"/>
    <w:rsid w:val="004425BB"/>
    <w:rsid w:val="004670F0"/>
    <w:rsid w:val="0048195B"/>
    <w:rsid w:val="004917E1"/>
    <w:rsid w:val="004B12D3"/>
    <w:rsid w:val="004B7CCE"/>
    <w:rsid w:val="004E1340"/>
    <w:rsid w:val="004F0DC1"/>
    <w:rsid w:val="00582593"/>
    <w:rsid w:val="005D543F"/>
    <w:rsid w:val="005E1BEA"/>
    <w:rsid w:val="006D7DAB"/>
    <w:rsid w:val="00727CDF"/>
    <w:rsid w:val="00774AF8"/>
    <w:rsid w:val="0079622F"/>
    <w:rsid w:val="007C7963"/>
    <w:rsid w:val="007D48FA"/>
    <w:rsid w:val="007D5465"/>
    <w:rsid w:val="007E6032"/>
    <w:rsid w:val="0082079A"/>
    <w:rsid w:val="00830598"/>
    <w:rsid w:val="00850236"/>
    <w:rsid w:val="008F02BE"/>
    <w:rsid w:val="009A4A7F"/>
    <w:rsid w:val="009B0F79"/>
    <w:rsid w:val="009F5F2B"/>
    <w:rsid w:val="009F7EBF"/>
    <w:rsid w:val="00A034C2"/>
    <w:rsid w:val="00A335C9"/>
    <w:rsid w:val="00A61544"/>
    <w:rsid w:val="00AB4EDA"/>
    <w:rsid w:val="00AD68E6"/>
    <w:rsid w:val="00B001BA"/>
    <w:rsid w:val="00B02379"/>
    <w:rsid w:val="00B16C39"/>
    <w:rsid w:val="00B25915"/>
    <w:rsid w:val="00B43A65"/>
    <w:rsid w:val="00B61E51"/>
    <w:rsid w:val="00BC26D6"/>
    <w:rsid w:val="00BC530F"/>
    <w:rsid w:val="00BD2E74"/>
    <w:rsid w:val="00BD379C"/>
    <w:rsid w:val="00C86892"/>
    <w:rsid w:val="00CF00E8"/>
    <w:rsid w:val="00D26D85"/>
    <w:rsid w:val="00D616E3"/>
    <w:rsid w:val="00D66476"/>
    <w:rsid w:val="00D9576E"/>
    <w:rsid w:val="00D9686B"/>
    <w:rsid w:val="00DB6952"/>
    <w:rsid w:val="00DC336F"/>
    <w:rsid w:val="00E127CA"/>
    <w:rsid w:val="00E22F9F"/>
    <w:rsid w:val="00E3354A"/>
    <w:rsid w:val="00E50924"/>
    <w:rsid w:val="00E94E70"/>
    <w:rsid w:val="00ED6569"/>
    <w:rsid w:val="00F4105C"/>
    <w:rsid w:val="00F759FE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EC4F74"/>
  <w15:chartTrackingRefBased/>
  <w15:docId w15:val="{8B60918F-8E34-4CF1-8F11-59EEC870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CB0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75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0CB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70C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0CB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0CB0"/>
    <w:rPr>
      <w:rFonts w:ascii="Arial" w:eastAsia="Arial" w:hAnsi="Arial" w:cs="Arial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75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CDF"/>
    <w:rPr>
      <w:rFonts w:ascii="Segoe UI" w:eastAsia="Arial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796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963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796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963"/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Sinopoli</dc:creator>
  <cp:keywords/>
  <dc:description/>
  <cp:lastModifiedBy>Amministratore</cp:lastModifiedBy>
  <cp:revision>8</cp:revision>
  <dcterms:created xsi:type="dcterms:W3CDTF">2021-06-10T10:33:00Z</dcterms:created>
  <dcterms:modified xsi:type="dcterms:W3CDTF">2021-06-10T11:36:00Z</dcterms:modified>
</cp:coreProperties>
</file>